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3B1468" w:rsidRPr="009C755F" w:rsidRDefault="003B1468" w:rsidP="007A0055">
      <w:pPr>
        <w:pBdr>
          <w:bottom w:val="single" w:sz="6" w:space="18" w:color="auto"/>
        </w:pBdr>
        <w:shd w:val="clear" w:color="auto" w:fill="FFFFFF"/>
        <w:spacing w:after="0" w:line="240" w:lineRule="auto"/>
        <w:jc w:val="center"/>
        <w:rPr>
          <w:rFonts w:ascii="Algerian" w:eastAsia="Times New Roman" w:hAnsi="Algerian" w:cstheme="minorHAnsi"/>
          <w:b/>
          <w:i/>
          <w:color w:val="00B0F0"/>
          <w:sz w:val="72"/>
          <w:szCs w:val="23"/>
          <w:lang w:eastAsia="cs-CZ"/>
        </w:rPr>
      </w:pPr>
      <w:r w:rsidRPr="009C755F">
        <w:rPr>
          <w:rFonts w:ascii="Algerian" w:eastAsia="Times New Roman" w:hAnsi="Algerian" w:cstheme="minorHAnsi"/>
          <w:b/>
          <w:i/>
          <w:color w:val="00B0F0"/>
          <w:sz w:val="72"/>
          <w:szCs w:val="23"/>
          <w:lang w:eastAsia="cs-CZ"/>
        </w:rPr>
        <w:t>Místní knihovna v</w:t>
      </w:r>
      <w:r w:rsidR="004E6B70" w:rsidRPr="009C755F">
        <w:rPr>
          <w:rFonts w:ascii="Algerian" w:eastAsia="Times New Roman" w:hAnsi="Algerian" w:cstheme="minorHAnsi"/>
          <w:b/>
          <w:i/>
          <w:color w:val="00B0F0"/>
          <w:sz w:val="72"/>
          <w:szCs w:val="23"/>
          <w:lang w:eastAsia="cs-CZ"/>
        </w:rPr>
        <w:t> </w:t>
      </w:r>
      <w:r w:rsidRPr="009C755F">
        <w:rPr>
          <w:rFonts w:ascii="Algerian" w:eastAsia="Times New Roman" w:hAnsi="Algerian" w:cstheme="minorHAnsi"/>
          <w:b/>
          <w:i/>
          <w:color w:val="00B0F0"/>
          <w:sz w:val="72"/>
          <w:szCs w:val="23"/>
          <w:lang w:eastAsia="cs-CZ"/>
        </w:rPr>
        <w:t>Miloticích</w:t>
      </w:r>
    </w:p>
    <w:p w:rsidR="007A0055" w:rsidRPr="009C755F" w:rsidRDefault="007A0055" w:rsidP="004E6B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16"/>
          <w:szCs w:val="23"/>
          <w:lang w:eastAsia="cs-CZ"/>
        </w:rPr>
      </w:pPr>
    </w:p>
    <w:p w:rsidR="004E6B70" w:rsidRPr="009C755F" w:rsidRDefault="003B1468" w:rsidP="004E6B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52"/>
          <w:szCs w:val="23"/>
          <w:lang w:eastAsia="cs-CZ"/>
        </w:rPr>
      </w:pPr>
      <w:r w:rsidRPr="009C755F">
        <w:rPr>
          <w:rFonts w:eastAsia="Times New Roman" w:cstheme="minorHAnsi"/>
          <w:b/>
          <w:color w:val="050505"/>
          <w:sz w:val="52"/>
          <w:szCs w:val="23"/>
          <w:lang w:eastAsia="cs-CZ"/>
        </w:rPr>
        <w:t>zve občany na besedu s</w:t>
      </w:r>
      <w:r w:rsidR="004E6B70" w:rsidRPr="009C755F">
        <w:rPr>
          <w:rFonts w:eastAsia="Times New Roman" w:cstheme="minorHAnsi"/>
          <w:b/>
          <w:color w:val="050505"/>
          <w:sz w:val="52"/>
          <w:szCs w:val="23"/>
          <w:lang w:eastAsia="cs-CZ"/>
        </w:rPr>
        <w:t> </w:t>
      </w:r>
      <w:r w:rsidRPr="009C755F">
        <w:rPr>
          <w:rFonts w:eastAsia="Times New Roman" w:cstheme="minorHAnsi"/>
          <w:b/>
          <w:color w:val="00B0F0"/>
          <w:sz w:val="52"/>
          <w:szCs w:val="23"/>
          <w:lang w:eastAsia="cs-CZ"/>
        </w:rPr>
        <w:t>hypnotizérem</w:t>
      </w:r>
    </w:p>
    <w:p w:rsidR="004E6B70" w:rsidRPr="009C755F" w:rsidRDefault="003B1468" w:rsidP="004E6B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52"/>
          <w:szCs w:val="23"/>
          <w:lang w:eastAsia="cs-CZ"/>
        </w:rPr>
      </w:pPr>
      <w:r w:rsidRPr="009C755F">
        <w:rPr>
          <w:rFonts w:eastAsia="Times New Roman" w:cstheme="minorHAnsi"/>
          <w:b/>
          <w:color w:val="050505"/>
          <w:sz w:val="52"/>
          <w:szCs w:val="23"/>
          <w:lang w:eastAsia="cs-CZ"/>
        </w:rPr>
        <w:t xml:space="preserve"> </w:t>
      </w:r>
      <w:r w:rsidRPr="009C755F">
        <w:rPr>
          <w:rFonts w:eastAsia="Times New Roman" w:cstheme="minorHAnsi"/>
          <w:b/>
          <w:color w:val="00B0F0"/>
          <w:spacing w:val="10"/>
          <w:sz w:val="56"/>
          <w:szCs w:val="23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JAKUBEM KROULÍKEM </w:t>
      </w:r>
      <w:r w:rsidRPr="009C755F">
        <w:rPr>
          <w:rFonts w:eastAsia="Times New Roman" w:cstheme="minorHAnsi"/>
          <w:b/>
          <w:color w:val="050505"/>
          <w:sz w:val="52"/>
          <w:szCs w:val="23"/>
          <w:lang w:eastAsia="cs-CZ"/>
        </w:rPr>
        <w:t xml:space="preserve">k jeho nově vydané knize </w:t>
      </w:r>
    </w:p>
    <w:p w:rsidR="00BB6DA7" w:rsidRPr="00BB6DA7" w:rsidRDefault="004E6B70" w:rsidP="004E6B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72"/>
          <w:szCs w:val="23"/>
          <w:lang w:eastAsia="cs-CZ"/>
        </w:rPr>
      </w:pPr>
      <w:r w:rsidRPr="009C755F">
        <w:rPr>
          <w:rFonts w:eastAsia="Times New Roman" w:cstheme="minorHAnsi"/>
          <w:b/>
          <w:color w:val="00B0F0"/>
          <w:spacing w:val="10"/>
          <w:sz w:val="72"/>
          <w:szCs w:val="23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</w:t>
      </w:r>
      <w:r w:rsidR="003B1468" w:rsidRPr="009C755F">
        <w:rPr>
          <w:rFonts w:eastAsia="Times New Roman" w:cstheme="minorHAnsi"/>
          <w:b/>
          <w:color w:val="00B0F0"/>
          <w:spacing w:val="10"/>
          <w:sz w:val="72"/>
          <w:szCs w:val="23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ypnóza, její moc a síla</w:t>
      </w:r>
      <w:r w:rsidR="003B1468" w:rsidRPr="009C755F">
        <w:rPr>
          <w:rFonts w:eastAsia="Times New Roman" w:cstheme="minorHAnsi"/>
          <w:b/>
          <w:color w:val="00B0F0"/>
          <w:sz w:val="72"/>
          <w:szCs w:val="23"/>
          <w:lang w:eastAsia="cs-CZ"/>
        </w:rPr>
        <w:t>.</w:t>
      </w:r>
    </w:p>
    <w:p w:rsidR="00BB6DA7" w:rsidRPr="00BB6DA7" w:rsidRDefault="00BB6DA7" w:rsidP="004E6B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52"/>
          <w:szCs w:val="23"/>
          <w:lang w:eastAsia="cs-CZ"/>
        </w:rPr>
      </w:pPr>
      <w:r w:rsidRPr="00BB6DA7">
        <w:rPr>
          <w:rFonts w:eastAsia="Times New Roman" w:cstheme="minorHAnsi"/>
          <w:b/>
          <w:color w:val="050505"/>
          <w:sz w:val="52"/>
          <w:szCs w:val="23"/>
          <w:lang w:eastAsia="cs-CZ"/>
        </w:rPr>
        <w:t xml:space="preserve">Kniha je nejen o hypnóze, ale i o magii, okultismu, </w:t>
      </w:r>
      <w:proofErr w:type="spellStart"/>
      <w:r w:rsidRPr="00BB6DA7">
        <w:rPr>
          <w:rFonts w:eastAsia="Times New Roman" w:cstheme="minorHAnsi"/>
          <w:b/>
          <w:color w:val="050505"/>
          <w:sz w:val="52"/>
          <w:szCs w:val="23"/>
          <w:lang w:eastAsia="cs-CZ"/>
        </w:rPr>
        <w:t>paranormálnu</w:t>
      </w:r>
      <w:proofErr w:type="spellEnd"/>
      <w:r w:rsidRPr="00BB6DA7">
        <w:rPr>
          <w:rFonts w:eastAsia="Times New Roman" w:cstheme="minorHAnsi"/>
          <w:b/>
          <w:color w:val="050505"/>
          <w:sz w:val="52"/>
          <w:szCs w:val="23"/>
          <w:lang w:eastAsia="cs-CZ"/>
        </w:rPr>
        <w:t xml:space="preserve"> a o cestě za svým vysněným cílem.</w:t>
      </w:r>
    </w:p>
    <w:p w:rsidR="003B1468" w:rsidRDefault="009C755F">
      <w:pPr>
        <w:rPr>
          <w:rFonts w:cstheme="minorHAnsi"/>
          <w:color w:val="000000"/>
          <w:sz w:val="40"/>
          <w:shd w:val="clear" w:color="auto" w:fill="FFFFFF"/>
        </w:rPr>
      </w:pPr>
      <w:r w:rsidRPr="00653278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 wp14:anchorId="552B2762" wp14:editId="7392AB12">
            <wp:simplePos x="0" y="0"/>
            <wp:positionH relativeFrom="margin">
              <wp:posOffset>2336801</wp:posOffset>
            </wp:positionH>
            <wp:positionV relativeFrom="paragraph">
              <wp:posOffset>65341</wp:posOffset>
            </wp:positionV>
            <wp:extent cx="2329180" cy="3295024"/>
            <wp:effectExtent l="0" t="0" r="0" b="635"/>
            <wp:wrapNone/>
            <wp:docPr id="2" name="Obrázek 2" descr="C:\Users\Knihovnice\Desktop\hypno\Kroulík Jakub_CD_plaká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ihovnice\Desktop\hypno\Kroulík Jakub_CD_plakát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80" cy="32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68" w:rsidRDefault="003B1468">
      <w:pPr>
        <w:rPr>
          <w:rFonts w:cstheme="minorHAnsi"/>
          <w:color w:val="000000"/>
          <w:sz w:val="40"/>
          <w:shd w:val="clear" w:color="auto" w:fill="FFFFFF"/>
        </w:rPr>
      </w:pPr>
    </w:p>
    <w:p w:rsidR="003B1468" w:rsidRDefault="003B1468">
      <w:pPr>
        <w:rPr>
          <w:rFonts w:cstheme="minorHAnsi"/>
          <w:color w:val="000000"/>
          <w:sz w:val="40"/>
          <w:shd w:val="clear" w:color="auto" w:fill="FFFFFF"/>
        </w:rPr>
      </w:pPr>
    </w:p>
    <w:p w:rsidR="003B1468" w:rsidRDefault="003B1468">
      <w:pPr>
        <w:rPr>
          <w:rFonts w:cstheme="minorHAnsi"/>
          <w:color w:val="000000"/>
          <w:sz w:val="40"/>
          <w:shd w:val="clear" w:color="auto" w:fill="FFFFFF"/>
        </w:rPr>
      </w:pPr>
    </w:p>
    <w:p w:rsidR="003B1468" w:rsidRDefault="003B1468">
      <w:pPr>
        <w:rPr>
          <w:rFonts w:cstheme="minorHAnsi"/>
          <w:color w:val="000000"/>
          <w:sz w:val="40"/>
          <w:shd w:val="clear" w:color="auto" w:fill="FFFFFF"/>
        </w:rPr>
      </w:pPr>
    </w:p>
    <w:p w:rsidR="009C755F" w:rsidRDefault="009C755F">
      <w:pPr>
        <w:rPr>
          <w:rFonts w:cstheme="minorHAnsi"/>
          <w:color w:val="000000"/>
          <w:sz w:val="40"/>
          <w:shd w:val="clear" w:color="auto" w:fill="FFFFFF"/>
        </w:rPr>
      </w:pPr>
    </w:p>
    <w:p w:rsidR="009C755F" w:rsidRDefault="009C755F">
      <w:pPr>
        <w:rPr>
          <w:rFonts w:cstheme="minorHAnsi"/>
          <w:color w:val="000000"/>
          <w:sz w:val="40"/>
          <w:shd w:val="clear" w:color="auto" w:fill="FFFFFF"/>
        </w:rPr>
      </w:pPr>
    </w:p>
    <w:p w:rsidR="003B1468" w:rsidRDefault="003B1468">
      <w:pPr>
        <w:rPr>
          <w:rFonts w:cstheme="minorHAnsi"/>
          <w:color w:val="000000"/>
          <w:sz w:val="40"/>
          <w:shd w:val="clear" w:color="auto" w:fill="FFFFFF"/>
        </w:rPr>
      </w:pPr>
    </w:p>
    <w:p w:rsidR="004D30AA" w:rsidRPr="00653278" w:rsidRDefault="009C755F" w:rsidP="004E6B70">
      <w:pPr>
        <w:jc w:val="center"/>
        <w:rPr>
          <w:rFonts w:cstheme="minorHAnsi"/>
          <w:b/>
          <w:color w:val="00B0F0"/>
          <w:sz w:val="64"/>
          <w:szCs w:val="64"/>
          <w:shd w:val="clear" w:color="auto" w:fill="FFFFFF"/>
        </w:rPr>
      </w:pPr>
      <w:r w:rsidRPr="003B146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06D4B8" wp14:editId="741B7EC4">
            <wp:simplePos x="0" y="0"/>
            <wp:positionH relativeFrom="margin">
              <wp:posOffset>2860675</wp:posOffset>
            </wp:positionH>
            <wp:positionV relativeFrom="paragraph">
              <wp:posOffset>1160780</wp:posOffset>
            </wp:positionV>
            <wp:extent cx="3639583" cy="2430690"/>
            <wp:effectExtent l="0" t="0" r="0" b="8255"/>
            <wp:wrapNone/>
            <wp:docPr id="4" name="Obrázek 4" descr="C:\Users\Knihovnice\Desktop\hypno\jakub 20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hovnice\Desktop\hypno\jakub 20 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83" cy="24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46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62C6A0" wp14:editId="666A98FA">
            <wp:simplePos x="0" y="0"/>
            <wp:positionH relativeFrom="column">
              <wp:posOffset>774700</wp:posOffset>
            </wp:positionH>
            <wp:positionV relativeFrom="paragraph">
              <wp:posOffset>1195705</wp:posOffset>
            </wp:positionV>
            <wp:extent cx="1600200" cy="2400300"/>
            <wp:effectExtent l="0" t="0" r="0" b="0"/>
            <wp:wrapNone/>
            <wp:docPr id="3" name="Obrázek 3" descr="C:\Users\Knihovnice\Desktop\hypno\Jakub Kroulik-usmev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ihovnice\Desktop\hypno\Jakub Kroulik-usmev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68" w:rsidRPr="00653278">
        <w:rPr>
          <w:rFonts w:cstheme="minorHAnsi"/>
          <w:b/>
          <w:color w:val="00B0F0"/>
          <w:sz w:val="64"/>
          <w:szCs w:val="64"/>
          <w:shd w:val="clear" w:color="auto" w:fill="FFFFFF"/>
        </w:rPr>
        <w:t>Beseda</w:t>
      </w:r>
      <w:r w:rsidR="00BB6DA7" w:rsidRPr="00653278">
        <w:rPr>
          <w:rFonts w:cstheme="minorHAnsi"/>
          <w:b/>
          <w:color w:val="00B0F0"/>
          <w:sz w:val="64"/>
          <w:szCs w:val="64"/>
          <w:shd w:val="clear" w:color="auto" w:fill="FFFFFF"/>
        </w:rPr>
        <w:t xml:space="preserve"> s autogramiádou </w:t>
      </w:r>
      <w:r w:rsidR="003B1468" w:rsidRPr="00653278">
        <w:rPr>
          <w:rFonts w:cstheme="minorHAnsi"/>
          <w:b/>
          <w:color w:val="00B0F0"/>
          <w:sz w:val="64"/>
          <w:szCs w:val="64"/>
          <w:shd w:val="clear" w:color="auto" w:fill="FFFFFF"/>
        </w:rPr>
        <w:t xml:space="preserve">proběhne v knihovně </w:t>
      </w:r>
      <w:r w:rsidR="003B1468" w:rsidRPr="00653278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 xml:space="preserve">v neděli </w:t>
      </w:r>
      <w:proofErr w:type="gramStart"/>
      <w:r w:rsidR="002138F4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>5.9</w:t>
      </w:r>
      <w:bookmarkStart w:id="0" w:name="_GoBack"/>
      <w:bookmarkEnd w:id="0"/>
      <w:r w:rsidR="00BB6DA7" w:rsidRPr="00653278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>.</w:t>
      </w:r>
      <w:r w:rsidR="003B1468" w:rsidRPr="00653278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>202</w:t>
      </w:r>
      <w:r w:rsidR="009602B2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>1</w:t>
      </w:r>
      <w:proofErr w:type="gramEnd"/>
      <w:r w:rsidR="003B1468" w:rsidRPr="00653278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 xml:space="preserve"> v</w:t>
      </w:r>
      <w:r w:rsidR="00BB6DA7" w:rsidRPr="00653278">
        <w:rPr>
          <w:rFonts w:cstheme="minorHAnsi"/>
          <w:b/>
          <w:color w:val="00B0F0"/>
          <w:sz w:val="72"/>
          <w:szCs w:val="72"/>
          <w:u w:val="single"/>
          <w:shd w:val="clear" w:color="auto" w:fill="FFFFFF"/>
        </w:rPr>
        <w:t xml:space="preserve"> 15:00</w:t>
      </w:r>
    </w:p>
    <w:p w:rsidR="00BB6DA7" w:rsidRDefault="003B1468">
      <w:r>
        <w:t xml:space="preserve">        </w:t>
      </w:r>
    </w:p>
    <w:sectPr w:rsidR="00BB6DA7" w:rsidSect="003B1468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7"/>
    <w:rsid w:val="000D56BB"/>
    <w:rsid w:val="002138F4"/>
    <w:rsid w:val="00223C7B"/>
    <w:rsid w:val="003A3D66"/>
    <w:rsid w:val="003B1468"/>
    <w:rsid w:val="004D30AA"/>
    <w:rsid w:val="004E6B70"/>
    <w:rsid w:val="00653278"/>
    <w:rsid w:val="007A0055"/>
    <w:rsid w:val="009602B2"/>
    <w:rsid w:val="009C755F"/>
    <w:rsid w:val="00AC5C4B"/>
    <w:rsid w:val="00B93922"/>
    <w:rsid w:val="00BB6DA7"/>
    <w:rsid w:val="00E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3F8"/>
  <w15:chartTrackingRefBased/>
  <w15:docId w15:val="{5E76E8A3-D263-43CD-9B4D-35F1907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D116-E8F2-4B88-970E-9B06DCAA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Knihovnice</dc:creator>
  <cp:keywords/>
  <dc:description/>
  <cp:lastModifiedBy>1</cp:lastModifiedBy>
  <cp:revision>2</cp:revision>
  <cp:lastPrinted>2020-10-07T15:28:00Z</cp:lastPrinted>
  <dcterms:created xsi:type="dcterms:W3CDTF">2021-05-18T08:37:00Z</dcterms:created>
  <dcterms:modified xsi:type="dcterms:W3CDTF">2021-05-18T08:37:00Z</dcterms:modified>
</cp:coreProperties>
</file>